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4E" w:rsidRDefault="0031024E" w:rsidP="0031024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807294">
        <w:rPr>
          <w:rFonts w:ascii="Times New Roman" w:hAnsi="Times New Roman" w:cs="Times New Roman"/>
          <w:b/>
          <w:sz w:val="32"/>
          <w:szCs w:val="32"/>
        </w:rPr>
        <w:t xml:space="preserve">РЕЗОЛЮЦИЯ </w:t>
      </w:r>
    </w:p>
    <w:p w:rsidR="0031024E" w:rsidRPr="00807294" w:rsidRDefault="0031024E" w:rsidP="0031024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807294">
        <w:rPr>
          <w:rFonts w:ascii="Times New Roman" w:hAnsi="Times New Roman" w:cs="Times New Roman"/>
          <w:b/>
          <w:sz w:val="32"/>
          <w:szCs w:val="32"/>
        </w:rPr>
        <w:t xml:space="preserve">по итогам проведения экспертной встречи </w:t>
      </w:r>
    </w:p>
    <w:p w:rsidR="0031024E" w:rsidRPr="00807294" w:rsidRDefault="0031024E" w:rsidP="0031024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07294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80729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729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07294">
        <w:rPr>
          <w:rFonts w:ascii="Times New Roman" w:hAnsi="Times New Roman" w:cs="Times New Roman"/>
          <w:b/>
          <w:sz w:val="32"/>
          <w:szCs w:val="32"/>
        </w:rPr>
        <w:t>ТехПро</w:t>
      </w:r>
      <w:proofErr w:type="spellEnd"/>
      <w:r w:rsidRPr="00807294">
        <w:rPr>
          <w:rFonts w:ascii="Times New Roman" w:hAnsi="Times New Roman" w:cs="Times New Roman"/>
          <w:b/>
          <w:sz w:val="32"/>
          <w:szCs w:val="32"/>
        </w:rPr>
        <w:t>» («Технологический прорыв»)</w:t>
      </w:r>
    </w:p>
    <w:p w:rsidR="0031024E" w:rsidRPr="00807294" w:rsidRDefault="0031024E" w:rsidP="0031024E">
      <w:pPr>
        <w:rPr>
          <w:rFonts w:ascii="Times New Roman" w:hAnsi="Times New Roman" w:cs="Times New Roman"/>
          <w:b/>
          <w:sz w:val="32"/>
          <w:szCs w:val="32"/>
        </w:rPr>
      </w:pPr>
      <w:r w:rsidRPr="0080729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07294">
        <w:rPr>
          <w:rFonts w:ascii="Times New Roman" w:hAnsi="Times New Roman" w:cs="Times New Roman"/>
          <w:b/>
          <w:sz w:val="32"/>
          <w:szCs w:val="32"/>
        </w:rPr>
        <w:t>(проект)</w:t>
      </w:r>
    </w:p>
    <w:p w:rsidR="0031024E" w:rsidRDefault="0031024E" w:rsidP="0031024E">
      <w:pPr>
        <w:rPr>
          <w:rFonts w:ascii="Times New Roman" w:hAnsi="Times New Roman" w:cs="Times New Roman"/>
          <w:sz w:val="32"/>
          <w:szCs w:val="32"/>
        </w:rPr>
      </w:pPr>
      <w:r w:rsidRPr="008072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807294">
        <w:rPr>
          <w:rFonts w:ascii="Times New Roman" w:hAnsi="Times New Roman" w:cs="Times New Roman"/>
          <w:sz w:val="32"/>
          <w:szCs w:val="32"/>
        </w:rPr>
        <w:t>Участники экспертной встречи «Технологический прорыв» («</w:t>
      </w:r>
      <w:proofErr w:type="spellStart"/>
      <w:r w:rsidRPr="00807294">
        <w:rPr>
          <w:rFonts w:ascii="Times New Roman" w:hAnsi="Times New Roman" w:cs="Times New Roman"/>
          <w:sz w:val="32"/>
          <w:szCs w:val="32"/>
        </w:rPr>
        <w:t>ТехПро</w:t>
      </w:r>
      <w:proofErr w:type="spellEnd"/>
      <w:r w:rsidRPr="00807294">
        <w:rPr>
          <w:rFonts w:ascii="Times New Roman" w:hAnsi="Times New Roman" w:cs="Times New Roman"/>
          <w:sz w:val="32"/>
          <w:szCs w:val="32"/>
        </w:rPr>
        <w:t xml:space="preserve">»), </w:t>
      </w:r>
      <w:proofErr w:type="spellStart"/>
      <w:r w:rsidRPr="00807294">
        <w:rPr>
          <w:rFonts w:ascii="Times New Roman" w:hAnsi="Times New Roman" w:cs="Times New Roman"/>
          <w:sz w:val="32"/>
          <w:szCs w:val="32"/>
        </w:rPr>
        <w:t>проведѐнной</w:t>
      </w:r>
      <w:proofErr w:type="spellEnd"/>
      <w:r w:rsidRPr="00807294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807294">
        <w:rPr>
          <w:rFonts w:ascii="Times New Roman" w:hAnsi="Times New Roman" w:cs="Times New Roman"/>
          <w:sz w:val="32"/>
          <w:szCs w:val="32"/>
        </w:rPr>
        <w:t xml:space="preserve"> августа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807294">
        <w:rPr>
          <w:rFonts w:ascii="Times New Roman" w:hAnsi="Times New Roman" w:cs="Times New Roman"/>
          <w:sz w:val="32"/>
          <w:szCs w:val="32"/>
        </w:rPr>
        <w:t xml:space="preserve"> года в рамках 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807294">
        <w:rPr>
          <w:rFonts w:ascii="Times New Roman" w:hAnsi="Times New Roman" w:cs="Times New Roman"/>
          <w:sz w:val="32"/>
          <w:szCs w:val="32"/>
        </w:rPr>
        <w:t xml:space="preserve"> Международного военно-технического форума «Армия –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807294">
        <w:rPr>
          <w:rFonts w:ascii="Times New Roman" w:hAnsi="Times New Roman" w:cs="Times New Roman"/>
          <w:sz w:val="32"/>
          <w:szCs w:val="32"/>
        </w:rPr>
        <w:t>», рассмотрев актуальные вопросы, связанные с внедрением инновационных технологий с целью обеспечения устойчивого технологического суверенитета Российской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 и её обороноспособности</w:t>
      </w:r>
      <w:r w:rsidRPr="00807294">
        <w:rPr>
          <w:rFonts w:ascii="Times New Roman" w:hAnsi="Times New Roman" w:cs="Times New Roman"/>
          <w:sz w:val="32"/>
          <w:szCs w:val="32"/>
        </w:rPr>
        <w:t>, высказали предложени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807294">
        <w:rPr>
          <w:rFonts w:ascii="Times New Roman" w:hAnsi="Times New Roman" w:cs="Times New Roman"/>
          <w:sz w:val="32"/>
          <w:szCs w:val="32"/>
        </w:rPr>
        <w:t>, важны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07294">
        <w:rPr>
          <w:rFonts w:ascii="Times New Roman" w:hAnsi="Times New Roman" w:cs="Times New Roman"/>
          <w:sz w:val="32"/>
          <w:szCs w:val="32"/>
        </w:rPr>
        <w:t xml:space="preserve"> для развития ряда ключевых отраслей отечественной экономики</w:t>
      </w:r>
      <w:r>
        <w:rPr>
          <w:rFonts w:ascii="Times New Roman" w:hAnsi="Times New Roman" w:cs="Times New Roman"/>
          <w:sz w:val="32"/>
          <w:szCs w:val="32"/>
        </w:rPr>
        <w:t xml:space="preserve"> и повышения уровня обороноспособности России.</w:t>
      </w:r>
      <w:proofErr w:type="gramEnd"/>
    </w:p>
    <w:p w:rsidR="0031024E" w:rsidRDefault="0031024E" w:rsidP="0031024E">
      <w:pPr>
        <w:rPr>
          <w:rFonts w:ascii="Times New Roman" w:hAnsi="Times New Roman" w:cs="Times New Roman"/>
          <w:sz w:val="32"/>
          <w:szCs w:val="32"/>
        </w:rPr>
      </w:pPr>
    </w:p>
    <w:p w:rsidR="00C771C5" w:rsidRPr="00780E49" w:rsidRDefault="00C771C5" w:rsidP="00C771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079D6" w:rsidRPr="00C079D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BF7F9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024E" w:rsidRPr="00780E49">
        <w:rPr>
          <w:rFonts w:ascii="Times New Roman" w:hAnsi="Times New Roman" w:cs="Times New Roman"/>
          <w:b/>
          <w:sz w:val="32"/>
          <w:szCs w:val="32"/>
        </w:rPr>
        <w:t>Министерству промышленности и торговли РФ</w:t>
      </w:r>
      <w:r w:rsidRPr="00780E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024E" w:rsidRPr="00780E49" w:rsidRDefault="00C771C5" w:rsidP="00C771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80E49">
        <w:rPr>
          <w:rFonts w:ascii="Times New Roman" w:hAnsi="Times New Roman" w:cs="Times New Roman"/>
          <w:b/>
          <w:sz w:val="32"/>
          <w:szCs w:val="32"/>
        </w:rPr>
        <w:t xml:space="preserve">                          и Министерству обороны РФ </w:t>
      </w:r>
    </w:p>
    <w:p w:rsidR="00F7003E" w:rsidRDefault="00780E49" w:rsidP="00C771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0E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79D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80E49" w:rsidRPr="00780E49" w:rsidRDefault="00F7003E" w:rsidP="00C771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80E49" w:rsidRPr="00780E49">
        <w:rPr>
          <w:rFonts w:ascii="Times New Roman" w:hAnsi="Times New Roman" w:cs="Times New Roman"/>
          <w:b/>
          <w:sz w:val="28"/>
          <w:szCs w:val="28"/>
        </w:rPr>
        <w:t>Министерству промышленности и торговли РФ</w:t>
      </w:r>
    </w:p>
    <w:p w:rsidR="00C771C5" w:rsidRDefault="00C771C5" w:rsidP="00F700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079D6">
        <w:rPr>
          <w:rFonts w:ascii="Times New Roman" w:hAnsi="Times New Roman" w:cs="Times New Roman"/>
          <w:sz w:val="32"/>
          <w:szCs w:val="32"/>
        </w:rPr>
        <w:tab/>
        <w:t>Изыскать</w:t>
      </w:r>
      <w:r>
        <w:rPr>
          <w:rFonts w:ascii="Times New Roman" w:hAnsi="Times New Roman" w:cs="Times New Roman"/>
          <w:sz w:val="32"/>
          <w:szCs w:val="32"/>
        </w:rPr>
        <w:t xml:space="preserve"> возможность организации </w:t>
      </w:r>
      <w:r w:rsidR="00B22809">
        <w:rPr>
          <w:rFonts w:ascii="Times New Roman" w:hAnsi="Times New Roman" w:cs="Times New Roman"/>
          <w:sz w:val="32"/>
          <w:szCs w:val="32"/>
        </w:rPr>
        <w:t xml:space="preserve">масштабного, </w:t>
      </w:r>
      <w:r>
        <w:rPr>
          <w:rFonts w:ascii="Times New Roman" w:hAnsi="Times New Roman" w:cs="Times New Roman"/>
          <w:sz w:val="32"/>
          <w:szCs w:val="32"/>
        </w:rPr>
        <w:t>крупносерийного производства разработанных в рамках инновационной проектной деятельности Научно-образовательного центра «Север: территория устойчивого развития»</w:t>
      </w:r>
      <w:r w:rsidR="00B2280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22809">
        <w:rPr>
          <w:rFonts w:ascii="Times New Roman" w:hAnsi="Times New Roman" w:cs="Times New Roman"/>
          <w:sz w:val="32"/>
          <w:szCs w:val="32"/>
        </w:rPr>
        <w:t xml:space="preserve">и </w:t>
      </w:r>
      <w:r w:rsidR="007A64C2">
        <w:rPr>
          <w:rFonts w:ascii="Times New Roman" w:hAnsi="Times New Roman" w:cs="Times New Roman"/>
          <w:sz w:val="32"/>
          <w:szCs w:val="32"/>
        </w:rPr>
        <w:t>ООО</w:t>
      </w:r>
      <w:proofErr w:type="gramEnd"/>
      <w:r w:rsidR="00B22809">
        <w:rPr>
          <w:rFonts w:ascii="Times New Roman" w:hAnsi="Times New Roman" w:cs="Times New Roman"/>
          <w:sz w:val="32"/>
          <w:szCs w:val="32"/>
        </w:rPr>
        <w:t xml:space="preserve"> «Север-Тент» уникальных энергосберегающих укрывных изделий из инновационных комбинированных материалов, обеспечивающих защиту личного состава Вооружённых Сил РФ от обнаружения с помощью </w:t>
      </w:r>
      <w:proofErr w:type="spellStart"/>
      <w:r w:rsidR="00B22809">
        <w:rPr>
          <w:rFonts w:ascii="Times New Roman" w:hAnsi="Times New Roman" w:cs="Times New Roman"/>
          <w:sz w:val="32"/>
          <w:szCs w:val="32"/>
        </w:rPr>
        <w:t>тепловизоров</w:t>
      </w:r>
      <w:proofErr w:type="spellEnd"/>
      <w:r w:rsidR="00B22809">
        <w:rPr>
          <w:rFonts w:ascii="Times New Roman" w:hAnsi="Times New Roman" w:cs="Times New Roman"/>
          <w:sz w:val="32"/>
          <w:szCs w:val="32"/>
        </w:rPr>
        <w:t xml:space="preserve"> </w:t>
      </w:r>
      <w:r w:rsidR="00C079D6">
        <w:rPr>
          <w:rFonts w:ascii="Times New Roman" w:hAnsi="Times New Roman" w:cs="Times New Roman"/>
          <w:sz w:val="32"/>
          <w:szCs w:val="32"/>
        </w:rPr>
        <w:t xml:space="preserve">со стороны </w:t>
      </w:r>
      <w:r w:rsidR="00B22809">
        <w:rPr>
          <w:rFonts w:ascii="Times New Roman" w:hAnsi="Times New Roman" w:cs="Times New Roman"/>
          <w:sz w:val="32"/>
          <w:szCs w:val="32"/>
        </w:rPr>
        <w:t xml:space="preserve">противника: костюмов снайпера; пальто-спальников; </w:t>
      </w:r>
      <w:r w:rsidR="007A64C2">
        <w:rPr>
          <w:rFonts w:ascii="Times New Roman" w:hAnsi="Times New Roman" w:cs="Times New Roman"/>
          <w:sz w:val="32"/>
          <w:szCs w:val="32"/>
        </w:rPr>
        <w:t xml:space="preserve">костюмов-дождевиков; </w:t>
      </w:r>
      <w:proofErr w:type="gramStart"/>
      <w:r w:rsidR="00B22809">
        <w:rPr>
          <w:rFonts w:ascii="Times New Roman" w:hAnsi="Times New Roman" w:cs="Times New Roman"/>
          <w:sz w:val="32"/>
          <w:szCs w:val="32"/>
        </w:rPr>
        <w:t>многофункциональных утеплённых накидок-</w:t>
      </w:r>
      <w:proofErr w:type="spellStart"/>
      <w:r w:rsidR="00B22809">
        <w:rPr>
          <w:rFonts w:ascii="Times New Roman" w:hAnsi="Times New Roman" w:cs="Times New Roman"/>
          <w:sz w:val="32"/>
          <w:szCs w:val="32"/>
        </w:rPr>
        <w:t>трансформеров</w:t>
      </w:r>
      <w:proofErr w:type="spellEnd"/>
      <w:r w:rsidR="00B22809">
        <w:rPr>
          <w:rFonts w:ascii="Times New Roman" w:hAnsi="Times New Roman" w:cs="Times New Roman"/>
          <w:sz w:val="32"/>
          <w:szCs w:val="32"/>
        </w:rPr>
        <w:t xml:space="preserve">, способных выполнять функции куртки, одеяла, спального мешка, приспособления для переноса раненых, полога, лежанки для стрелка; </w:t>
      </w:r>
      <w:r w:rsidR="00780E49">
        <w:rPr>
          <w:rFonts w:ascii="Times New Roman" w:hAnsi="Times New Roman" w:cs="Times New Roman"/>
          <w:sz w:val="32"/>
          <w:szCs w:val="32"/>
        </w:rPr>
        <w:t xml:space="preserve">надеваемых поверх обуви </w:t>
      </w:r>
      <w:r w:rsidR="00B22809">
        <w:rPr>
          <w:rFonts w:ascii="Times New Roman" w:hAnsi="Times New Roman" w:cs="Times New Roman"/>
          <w:sz w:val="32"/>
          <w:szCs w:val="32"/>
        </w:rPr>
        <w:t>универсальных солдатских бахил, защи</w:t>
      </w:r>
      <w:r w:rsidR="00780E49">
        <w:rPr>
          <w:rFonts w:ascii="Times New Roman" w:hAnsi="Times New Roman" w:cs="Times New Roman"/>
          <w:sz w:val="32"/>
          <w:szCs w:val="32"/>
        </w:rPr>
        <w:t>щающих</w:t>
      </w:r>
      <w:r w:rsidR="00B22809">
        <w:rPr>
          <w:rFonts w:ascii="Times New Roman" w:hAnsi="Times New Roman" w:cs="Times New Roman"/>
          <w:sz w:val="32"/>
          <w:szCs w:val="32"/>
        </w:rPr>
        <w:t xml:space="preserve"> от снега, грязи </w:t>
      </w:r>
      <w:r w:rsidR="00780E49">
        <w:rPr>
          <w:rFonts w:ascii="Times New Roman" w:hAnsi="Times New Roman" w:cs="Times New Roman"/>
          <w:sz w:val="32"/>
          <w:szCs w:val="32"/>
        </w:rPr>
        <w:t xml:space="preserve">и воды; </w:t>
      </w:r>
      <w:proofErr w:type="spellStart"/>
      <w:r w:rsidR="00780E49">
        <w:rPr>
          <w:rFonts w:ascii="Times New Roman" w:hAnsi="Times New Roman" w:cs="Times New Roman"/>
          <w:sz w:val="32"/>
          <w:szCs w:val="32"/>
        </w:rPr>
        <w:t>кэнчей</w:t>
      </w:r>
      <w:proofErr w:type="spellEnd"/>
      <w:r w:rsidR="00780E49">
        <w:rPr>
          <w:rFonts w:ascii="Times New Roman" w:hAnsi="Times New Roman" w:cs="Times New Roman"/>
          <w:sz w:val="32"/>
          <w:szCs w:val="32"/>
        </w:rPr>
        <w:t xml:space="preserve"> (утеплённых «носков» для резиновых сапог); </w:t>
      </w:r>
      <w:proofErr w:type="spellStart"/>
      <w:r w:rsidR="00780E49">
        <w:rPr>
          <w:rFonts w:ascii="Times New Roman" w:hAnsi="Times New Roman" w:cs="Times New Roman"/>
          <w:sz w:val="32"/>
          <w:szCs w:val="32"/>
        </w:rPr>
        <w:t>мицнефетов</w:t>
      </w:r>
      <w:proofErr w:type="spellEnd"/>
      <w:r w:rsidR="00780E49">
        <w:rPr>
          <w:rFonts w:ascii="Times New Roman" w:hAnsi="Times New Roman" w:cs="Times New Roman"/>
          <w:sz w:val="32"/>
          <w:szCs w:val="32"/>
        </w:rPr>
        <w:t xml:space="preserve"> (надеваемых на каску</w:t>
      </w:r>
      <w:proofErr w:type="gramEnd"/>
      <w:r w:rsidR="00780E49">
        <w:rPr>
          <w:rFonts w:ascii="Times New Roman" w:hAnsi="Times New Roman" w:cs="Times New Roman"/>
          <w:sz w:val="32"/>
          <w:szCs w:val="32"/>
        </w:rPr>
        <w:t xml:space="preserve"> </w:t>
      </w:r>
      <w:r w:rsidR="00780E49">
        <w:rPr>
          <w:rFonts w:ascii="Times New Roman" w:hAnsi="Times New Roman" w:cs="Times New Roman"/>
          <w:sz w:val="32"/>
          <w:szCs w:val="32"/>
        </w:rPr>
        <w:lastRenderedPageBreak/>
        <w:t>чехлов, маскирующих каску и скрывающих бойцов от зрительного восприятия со стороны противника);</w:t>
      </w:r>
      <w:r w:rsidR="007A64C2">
        <w:rPr>
          <w:rFonts w:ascii="Times New Roman" w:hAnsi="Times New Roman" w:cs="Times New Roman"/>
          <w:sz w:val="32"/>
          <w:szCs w:val="32"/>
        </w:rPr>
        <w:t xml:space="preserve"> </w:t>
      </w:r>
      <w:r w:rsidR="00780E49">
        <w:rPr>
          <w:rFonts w:ascii="Times New Roman" w:hAnsi="Times New Roman" w:cs="Times New Roman"/>
          <w:sz w:val="32"/>
          <w:szCs w:val="32"/>
        </w:rPr>
        <w:t xml:space="preserve">дверей для блиндажей с анкерами крепления; наблюдательных пунктов для снайперов, корректоров артиллерии, разведчиков, операторов </w:t>
      </w:r>
      <w:proofErr w:type="spellStart"/>
      <w:r w:rsidR="00780E49">
        <w:rPr>
          <w:rFonts w:ascii="Times New Roman" w:hAnsi="Times New Roman" w:cs="Times New Roman"/>
          <w:sz w:val="32"/>
          <w:szCs w:val="32"/>
        </w:rPr>
        <w:t>квадрокоптеров</w:t>
      </w:r>
      <w:proofErr w:type="spellEnd"/>
      <w:r w:rsidR="007A64C2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7A64C2">
        <w:rPr>
          <w:rFonts w:ascii="Times New Roman" w:hAnsi="Times New Roman" w:cs="Times New Roman"/>
          <w:sz w:val="32"/>
          <w:szCs w:val="32"/>
        </w:rPr>
        <w:t>авиадесантируемых</w:t>
      </w:r>
      <w:proofErr w:type="spellEnd"/>
      <w:r w:rsidR="007A64C2">
        <w:rPr>
          <w:rFonts w:ascii="Times New Roman" w:hAnsi="Times New Roman" w:cs="Times New Roman"/>
          <w:sz w:val="32"/>
          <w:szCs w:val="32"/>
        </w:rPr>
        <w:t xml:space="preserve"> мобильных палаток на 12 человек с </w:t>
      </w:r>
      <w:proofErr w:type="spellStart"/>
      <w:r w:rsidR="007A64C2">
        <w:rPr>
          <w:rFonts w:ascii="Times New Roman" w:hAnsi="Times New Roman" w:cs="Times New Roman"/>
          <w:sz w:val="32"/>
          <w:szCs w:val="32"/>
        </w:rPr>
        <w:t>тепловизионной</w:t>
      </w:r>
      <w:proofErr w:type="spellEnd"/>
      <w:r w:rsidR="007A64C2">
        <w:rPr>
          <w:rFonts w:ascii="Times New Roman" w:hAnsi="Times New Roman" w:cs="Times New Roman"/>
          <w:sz w:val="32"/>
          <w:szCs w:val="32"/>
        </w:rPr>
        <w:t xml:space="preserve"> защитой; быстровозводимых ангаров и гаражей для военной техники</w:t>
      </w:r>
      <w:r w:rsidR="00780E49">
        <w:rPr>
          <w:rFonts w:ascii="Times New Roman" w:hAnsi="Times New Roman" w:cs="Times New Roman"/>
          <w:sz w:val="32"/>
          <w:szCs w:val="32"/>
        </w:rPr>
        <w:t>.</w:t>
      </w:r>
      <w:r w:rsidR="00B228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0E49" w:rsidRPr="00780E49" w:rsidRDefault="00780E49" w:rsidP="00C771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780E49">
        <w:rPr>
          <w:rFonts w:ascii="Times New Roman" w:hAnsi="Times New Roman" w:cs="Times New Roman"/>
          <w:b/>
          <w:sz w:val="28"/>
          <w:szCs w:val="28"/>
        </w:rPr>
        <w:t>Министерству обороны РФ</w:t>
      </w:r>
    </w:p>
    <w:p w:rsidR="00A223BE" w:rsidRDefault="00780E49" w:rsidP="0031024E">
      <w:pPr>
        <w:rPr>
          <w:rFonts w:ascii="Times New Roman" w:hAnsi="Times New Roman" w:cs="Times New Roman"/>
          <w:sz w:val="32"/>
          <w:szCs w:val="32"/>
        </w:rPr>
      </w:pPr>
      <w:r w:rsidRPr="00780E49">
        <w:rPr>
          <w:rFonts w:ascii="Times New Roman" w:hAnsi="Times New Roman" w:cs="Times New Roman"/>
          <w:sz w:val="32"/>
          <w:szCs w:val="32"/>
        </w:rPr>
        <w:t xml:space="preserve">    </w:t>
      </w:r>
      <w:r w:rsidR="00C079D6">
        <w:rPr>
          <w:rFonts w:ascii="Times New Roman" w:hAnsi="Times New Roman" w:cs="Times New Roman"/>
          <w:sz w:val="32"/>
          <w:szCs w:val="32"/>
        </w:rPr>
        <w:tab/>
        <w:t>Изыскать</w:t>
      </w:r>
      <w:r w:rsidRPr="00780E49">
        <w:rPr>
          <w:rFonts w:ascii="Times New Roman" w:hAnsi="Times New Roman" w:cs="Times New Roman"/>
          <w:sz w:val="32"/>
          <w:szCs w:val="32"/>
        </w:rPr>
        <w:t xml:space="preserve"> возможность активного и массов</w:t>
      </w:r>
      <w:r>
        <w:rPr>
          <w:rFonts w:ascii="Times New Roman" w:hAnsi="Times New Roman" w:cs="Times New Roman"/>
          <w:sz w:val="32"/>
          <w:szCs w:val="32"/>
        </w:rPr>
        <w:t>ого использования названных изделий</w:t>
      </w:r>
      <w:r w:rsidR="00C079D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79D6">
        <w:rPr>
          <w:rFonts w:ascii="Times New Roman" w:hAnsi="Times New Roman" w:cs="Times New Roman"/>
          <w:sz w:val="32"/>
          <w:szCs w:val="32"/>
        </w:rPr>
        <w:t xml:space="preserve">разработанных в рамках инновационной проектной деятельности Научно-образовательного центра «Север: территория устойчивого развития» </w:t>
      </w:r>
      <w:proofErr w:type="gramStart"/>
      <w:r w:rsidR="00C079D6">
        <w:rPr>
          <w:rFonts w:ascii="Times New Roman" w:hAnsi="Times New Roman" w:cs="Times New Roman"/>
          <w:sz w:val="32"/>
          <w:szCs w:val="32"/>
        </w:rPr>
        <w:t xml:space="preserve">и </w:t>
      </w:r>
      <w:r w:rsidR="007A64C2">
        <w:rPr>
          <w:rFonts w:ascii="Times New Roman" w:hAnsi="Times New Roman" w:cs="Times New Roman"/>
          <w:sz w:val="32"/>
          <w:szCs w:val="32"/>
        </w:rPr>
        <w:t>ООО</w:t>
      </w:r>
      <w:proofErr w:type="gramEnd"/>
      <w:r w:rsidR="00C079D6">
        <w:rPr>
          <w:rFonts w:ascii="Times New Roman" w:hAnsi="Times New Roman" w:cs="Times New Roman"/>
          <w:sz w:val="32"/>
          <w:szCs w:val="32"/>
        </w:rPr>
        <w:t xml:space="preserve"> «Север-Тент».</w:t>
      </w:r>
    </w:p>
    <w:p w:rsidR="00A223BE" w:rsidRDefault="00A223BE" w:rsidP="0031024E">
      <w:pPr>
        <w:rPr>
          <w:rFonts w:ascii="Times New Roman" w:hAnsi="Times New Roman" w:cs="Times New Roman"/>
          <w:sz w:val="32"/>
          <w:szCs w:val="32"/>
        </w:rPr>
      </w:pPr>
    </w:p>
    <w:p w:rsidR="00A223BE" w:rsidRPr="00A223BE" w:rsidRDefault="00A223BE" w:rsidP="0031024E">
      <w:pPr>
        <w:rPr>
          <w:rFonts w:ascii="Times New Roman" w:hAnsi="Times New Roman" w:cs="Times New Roman"/>
          <w:b/>
          <w:sz w:val="32"/>
          <w:szCs w:val="32"/>
        </w:rPr>
      </w:pPr>
      <w:r w:rsidRPr="00A223BE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A223B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223BE">
        <w:rPr>
          <w:rFonts w:ascii="Times New Roman" w:hAnsi="Times New Roman" w:cs="Times New Roman"/>
          <w:b/>
          <w:sz w:val="32"/>
          <w:szCs w:val="32"/>
        </w:rPr>
        <w:t xml:space="preserve"> Министерству обороны РФ</w:t>
      </w:r>
    </w:p>
    <w:p w:rsidR="00C771C5" w:rsidRDefault="00A223BE" w:rsidP="003102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Изыскать возможность массового внедрения и использования разработанного ПАО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Славнефть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-ЯНОС»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незастывающего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арктического дизельного топлива, полностью соответствующего стандартам, </w:t>
      </w:r>
      <w:r w:rsidR="008A64DE">
        <w:rPr>
          <w:rFonts w:ascii="Times New Roman" w:hAnsi="Times New Roman" w:cs="Times New Roman"/>
          <w:sz w:val="32"/>
          <w:szCs w:val="32"/>
        </w:rPr>
        <w:t>принятым</w:t>
      </w:r>
      <w:r>
        <w:rPr>
          <w:rFonts w:ascii="Times New Roman" w:hAnsi="Times New Roman" w:cs="Times New Roman"/>
          <w:sz w:val="32"/>
          <w:szCs w:val="32"/>
        </w:rPr>
        <w:t xml:space="preserve">  Министерством обороны РФ</w:t>
      </w:r>
      <w:r w:rsidR="008A64DE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079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79D6" w:rsidRPr="00780E49" w:rsidRDefault="00C079D6" w:rsidP="003102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A223B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BF7F9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0E49">
        <w:rPr>
          <w:rFonts w:ascii="Times New Roman" w:hAnsi="Times New Roman" w:cs="Times New Roman"/>
          <w:b/>
          <w:sz w:val="32"/>
          <w:szCs w:val="32"/>
        </w:rPr>
        <w:t>Министерству обороны РФ</w:t>
      </w:r>
    </w:p>
    <w:p w:rsidR="00C771C5" w:rsidRDefault="00C079D6" w:rsidP="0031024E">
      <w:pPr>
        <w:rPr>
          <w:rFonts w:ascii="Times New Roman" w:hAnsi="Times New Roman" w:cs="Times New Roman"/>
          <w:b/>
          <w:sz w:val="32"/>
          <w:szCs w:val="32"/>
        </w:rPr>
      </w:pPr>
      <w:r w:rsidRPr="00C079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013332">
        <w:rPr>
          <w:rFonts w:ascii="Times New Roman" w:hAnsi="Times New Roman" w:cs="Times New Roman"/>
          <w:sz w:val="32"/>
          <w:szCs w:val="32"/>
        </w:rPr>
        <w:t>1</w:t>
      </w:r>
      <w:r w:rsidR="00BF7F9E">
        <w:rPr>
          <w:rFonts w:ascii="Times New Roman" w:hAnsi="Times New Roman" w:cs="Times New Roman"/>
          <w:sz w:val="32"/>
          <w:szCs w:val="32"/>
        </w:rPr>
        <w:t>.</w:t>
      </w:r>
      <w:r w:rsidR="000133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Изыскать возможность активного внедрения, продвижения и использования интернет-платформы народного финансирования и поддержки Вооружённых Сил РФ </w:t>
      </w:r>
      <w:r w:rsidRPr="00C079D6">
        <w:rPr>
          <w:rFonts w:ascii="Times New Roman" w:hAnsi="Times New Roman" w:cs="Times New Roman"/>
          <w:b/>
          <w:sz w:val="32"/>
          <w:szCs w:val="32"/>
        </w:rPr>
        <w:t xml:space="preserve">«Приближая </w:t>
      </w:r>
      <w:proofErr w:type="spellStart"/>
      <w:r w:rsidRPr="00C079D6">
        <w:rPr>
          <w:rFonts w:ascii="Times New Roman" w:hAnsi="Times New Roman" w:cs="Times New Roman"/>
          <w:b/>
          <w:sz w:val="32"/>
          <w:szCs w:val="32"/>
        </w:rPr>
        <w:t>победу</w:t>
      </w:r>
      <w:proofErr w:type="gramStart"/>
      <w:r w:rsidRPr="00C079D6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C079D6">
        <w:rPr>
          <w:rFonts w:ascii="Times New Roman" w:hAnsi="Times New Roman" w:cs="Times New Roman"/>
          <w:b/>
          <w:sz w:val="32"/>
          <w:szCs w:val="32"/>
        </w:rPr>
        <w:t>ф</w:t>
      </w:r>
      <w:proofErr w:type="spellEnd"/>
      <w:r w:rsidRPr="00C079D6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079D6" w:rsidRDefault="00013332" w:rsidP="00C7227C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BF7F9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79D6">
        <w:rPr>
          <w:rFonts w:ascii="Times New Roman" w:hAnsi="Times New Roman" w:cs="Times New Roman"/>
          <w:sz w:val="32"/>
          <w:szCs w:val="32"/>
        </w:rPr>
        <w:t xml:space="preserve">Изыскать возможность активного </w:t>
      </w:r>
      <w:r w:rsidR="00C7227C">
        <w:rPr>
          <w:rFonts w:ascii="Times New Roman" w:hAnsi="Times New Roman" w:cs="Times New Roman"/>
          <w:sz w:val="32"/>
          <w:szCs w:val="32"/>
        </w:rPr>
        <w:t xml:space="preserve">внедрения и использования продукции двойного назначения, представленной на интернет-платформе народного финансирования и поддержки Вооружённых Сил РФ </w:t>
      </w:r>
      <w:r w:rsidR="00C7227C" w:rsidRPr="00C079D6">
        <w:rPr>
          <w:rFonts w:ascii="Times New Roman" w:hAnsi="Times New Roman" w:cs="Times New Roman"/>
          <w:b/>
          <w:sz w:val="32"/>
          <w:szCs w:val="32"/>
        </w:rPr>
        <w:t xml:space="preserve">«Приближая </w:t>
      </w:r>
      <w:proofErr w:type="spellStart"/>
      <w:r w:rsidR="00C7227C" w:rsidRPr="00C079D6">
        <w:rPr>
          <w:rFonts w:ascii="Times New Roman" w:hAnsi="Times New Roman" w:cs="Times New Roman"/>
          <w:b/>
          <w:sz w:val="32"/>
          <w:szCs w:val="32"/>
        </w:rPr>
        <w:t>победу</w:t>
      </w:r>
      <w:proofErr w:type="gramStart"/>
      <w:r w:rsidR="00C7227C" w:rsidRPr="00C079D6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="00C7227C" w:rsidRPr="00C079D6">
        <w:rPr>
          <w:rFonts w:ascii="Times New Roman" w:hAnsi="Times New Roman" w:cs="Times New Roman"/>
          <w:b/>
          <w:sz w:val="32"/>
          <w:szCs w:val="32"/>
        </w:rPr>
        <w:t>ф</w:t>
      </w:r>
      <w:proofErr w:type="spellEnd"/>
      <w:r w:rsidR="00C7227C" w:rsidRPr="00C079D6">
        <w:rPr>
          <w:rFonts w:ascii="Times New Roman" w:hAnsi="Times New Roman" w:cs="Times New Roman"/>
          <w:b/>
          <w:sz w:val="32"/>
          <w:szCs w:val="32"/>
        </w:rPr>
        <w:t>»</w:t>
      </w:r>
      <w:r w:rsidR="00C7227C">
        <w:rPr>
          <w:rFonts w:ascii="Times New Roman" w:hAnsi="Times New Roman" w:cs="Times New Roman"/>
          <w:b/>
          <w:sz w:val="32"/>
          <w:szCs w:val="32"/>
        </w:rPr>
        <w:t>.</w:t>
      </w:r>
      <w:r w:rsidR="00C7227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771C5" w:rsidRPr="007A64C2" w:rsidRDefault="00C771C5" w:rsidP="003102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A64C2">
        <w:rPr>
          <w:rFonts w:ascii="Times New Roman" w:hAnsi="Times New Roman" w:cs="Times New Roman"/>
          <w:sz w:val="32"/>
          <w:szCs w:val="32"/>
        </w:rPr>
        <w:t xml:space="preserve">     </w:t>
      </w:r>
      <w:r w:rsidR="007A64C2" w:rsidRPr="007A64C2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BF7F9E">
        <w:rPr>
          <w:rFonts w:ascii="Times New Roman" w:hAnsi="Times New Roman" w:cs="Times New Roman"/>
          <w:b/>
          <w:sz w:val="32"/>
          <w:szCs w:val="32"/>
        </w:rPr>
        <w:t>.</w:t>
      </w:r>
      <w:r w:rsidR="007A64C2" w:rsidRPr="007A64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64C2">
        <w:rPr>
          <w:rFonts w:ascii="Times New Roman" w:hAnsi="Times New Roman" w:cs="Times New Roman"/>
          <w:b/>
          <w:sz w:val="32"/>
          <w:szCs w:val="32"/>
        </w:rPr>
        <w:t>Министерству промышленности и торговли РФ</w:t>
      </w:r>
    </w:p>
    <w:p w:rsidR="008139CA" w:rsidRDefault="0031024E" w:rsidP="007A64C2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Рассмотреть возможность организации </w:t>
      </w:r>
      <w:r w:rsidR="008139CA">
        <w:rPr>
          <w:rFonts w:ascii="Times New Roman" w:hAnsi="Times New Roman" w:cs="Times New Roman"/>
          <w:sz w:val="32"/>
          <w:szCs w:val="32"/>
        </w:rPr>
        <w:t xml:space="preserve">крупного </w:t>
      </w:r>
      <w:r>
        <w:rPr>
          <w:rFonts w:ascii="Times New Roman" w:hAnsi="Times New Roman" w:cs="Times New Roman"/>
          <w:sz w:val="32"/>
          <w:szCs w:val="32"/>
        </w:rPr>
        <w:t xml:space="preserve">серийного производства </w:t>
      </w:r>
      <w:r w:rsidR="007A64C2">
        <w:rPr>
          <w:rFonts w:ascii="Times New Roman" w:hAnsi="Times New Roman" w:cs="Times New Roman"/>
          <w:sz w:val="32"/>
          <w:szCs w:val="32"/>
        </w:rPr>
        <w:t xml:space="preserve">разработанного АО </w:t>
      </w:r>
      <w:r w:rsidR="008139CA">
        <w:rPr>
          <w:rFonts w:ascii="Times New Roman" w:hAnsi="Times New Roman" w:cs="Times New Roman"/>
          <w:sz w:val="32"/>
          <w:szCs w:val="32"/>
        </w:rPr>
        <w:t>«Север: специальные транспортные технологии»</w:t>
      </w:r>
      <w:r w:rsidR="007A64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транспортного дирижабля</w:t>
      </w:r>
      <w:r w:rsidR="00C771C5">
        <w:rPr>
          <w:rFonts w:ascii="Times New Roman" w:hAnsi="Times New Roman" w:cs="Times New Roman"/>
          <w:sz w:val="32"/>
          <w:szCs w:val="32"/>
        </w:rPr>
        <w:t xml:space="preserve"> с целью его </w:t>
      </w:r>
      <w:r w:rsidR="00C771C5">
        <w:rPr>
          <w:rFonts w:ascii="Times New Roman" w:hAnsi="Times New Roman" w:cs="Times New Roman"/>
          <w:sz w:val="32"/>
          <w:szCs w:val="32"/>
        </w:rPr>
        <w:lastRenderedPageBreak/>
        <w:t xml:space="preserve">последующего активного использования для всесезонных прямых перевозок неделимого крупногабаритного и тяжёлого оборудования в регионах Дальнего Востока и Арктической зоны РФ. </w:t>
      </w:r>
    </w:p>
    <w:p w:rsidR="008139CA" w:rsidRPr="00013332" w:rsidRDefault="008139CA" w:rsidP="007A64C2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013332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013332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BF7F9E">
        <w:rPr>
          <w:rFonts w:ascii="Times New Roman" w:hAnsi="Times New Roman" w:cs="Times New Roman"/>
          <w:b/>
          <w:sz w:val="32"/>
          <w:szCs w:val="32"/>
        </w:rPr>
        <w:t>.</w:t>
      </w:r>
      <w:r w:rsidRPr="00013332">
        <w:rPr>
          <w:rFonts w:ascii="Times New Roman" w:hAnsi="Times New Roman" w:cs="Times New Roman"/>
          <w:b/>
          <w:sz w:val="32"/>
          <w:szCs w:val="32"/>
        </w:rPr>
        <w:t xml:space="preserve"> Министерству энергетики РФ</w:t>
      </w:r>
      <w:r w:rsidR="00C771C5" w:rsidRPr="000133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71C5" w:rsidRDefault="00013332" w:rsidP="00013332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BF7F9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139CA">
        <w:rPr>
          <w:rFonts w:ascii="Times New Roman" w:hAnsi="Times New Roman" w:cs="Times New Roman"/>
          <w:sz w:val="32"/>
          <w:szCs w:val="32"/>
        </w:rPr>
        <w:t xml:space="preserve">Создать комплексную 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>концепци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>ю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 xml:space="preserve"> энергообеспечения Крайнего Севера и Дальнего </w:t>
      </w:r>
      <w:r w:rsidR="008139CA">
        <w:rPr>
          <w:color w:val="1A1A1A"/>
          <w:sz w:val="32"/>
          <w:szCs w:val="32"/>
        </w:rPr>
        <w:t>В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>остока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 xml:space="preserve"> на основе проведения 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>информационного аудита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 xml:space="preserve"> с целью учёта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 xml:space="preserve"> расположения разных типов </w:t>
      </w:r>
      <w:proofErr w:type="spellStart"/>
      <w:r w:rsidR="008139CA">
        <w:rPr>
          <w:rFonts w:ascii="Times New Roman" w:hAnsi="Times New Roman" w:cs="Times New Roman"/>
          <w:color w:val="1A1A1A"/>
          <w:sz w:val="32"/>
          <w:szCs w:val="32"/>
        </w:rPr>
        <w:t>энергогенерации</w:t>
      </w:r>
      <w:proofErr w:type="spellEnd"/>
      <w:r w:rsidR="008139CA"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>(ГЭС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 xml:space="preserve">, 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 xml:space="preserve">тепловые  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>(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>на тв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>ё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 xml:space="preserve">рдом </w:t>
      </w:r>
      <w:proofErr w:type="gramStart"/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>топливе</w:t>
      </w:r>
      <w:proofErr w:type="gramEnd"/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>/на жидком топливе/на газообразном топливе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>)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 xml:space="preserve"> и атомные – стационарные и плавучие) 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 xml:space="preserve">и с целью установления единства с 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 xml:space="preserve"> логистик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>ой, связанной с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 xml:space="preserve"> обеспечени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>ем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 xml:space="preserve"> топливом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>,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 xml:space="preserve"> и 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 xml:space="preserve">с </w:t>
      </w:r>
      <w:r w:rsidR="008139CA" w:rsidRPr="00C771C5">
        <w:rPr>
          <w:rFonts w:ascii="Times New Roman" w:hAnsi="Times New Roman" w:cs="Times New Roman"/>
          <w:color w:val="1A1A1A"/>
          <w:sz w:val="32"/>
          <w:szCs w:val="32"/>
        </w:rPr>
        <w:t>месторождениями этого топлива</w:t>
      </w:r>
      <w:r w:rsidR="008139CA">
        <w:rPr>
          <w:rFonts w:ascii="Times New Roman" w:hAnsi="Times New Roman" w:cs="Times New Roman"/>
          <w:color w:val="1A1A1A"/>
          <w:sz w:val="32"/>
          <w:szCs w:val="32"/>
        </w:rPr>
        <w:t>.</w:t>
      </w:r>
    </w:p>
    <w:p w:rsidR="00013332" w:rsidRDefault="00013332" w:rsidP="00013332">
      <w:pPr>
        <w:pStyle w:val="228bf8a64b8551e1msonormal"/>
        <w:shd w:val="clear" w:color="auto" w:fill="FFFFFF"/>
        <w:spacing w:before="0" w:beforeAutospacing="0" w:after="0" w:afterAutospacing="0"/>
        <w:ind w:firstLine="708"/>
        <w:rPr>
          <w:color w:val="1A1A1A"/>
          <w:sz w:val="32"/>
          <w:szCs w:val="32"/>
        </w:rPr>
      </w:pPr>
      <w:r>
        <w:rPr>
          <w:color w:val="1A1A1A"/>
          <w:sz w:val="32"/>
          <w:szCs w:val="32"/>
        </w:rPr>
        <w:t>2</w:t>
      </w:r>
      <w:r w:rsidR="00BF7F9E">
        <w:rPr>
          <w:color w:val="1A1A1A"/>
          <w:sz w:val="32"/>
          <w:szCs w:val="32"/>
        </w:rPr>
        <w:t>.</w:t>
      </w:r>
      <w:r>
        <w:rPr>
          <w:color w:val="1A1A1A"/>
          <w:sz w:val="32"/>
          <w:szCs w:val="32"/>
        </w:rPr>
        <w:t xml:space="preserve"> Организовать о</w:t>
      </w:r>
      <w:r w:rsidR="00B15F68" w:rsidRPr="00C771C5">
        <w:rPr>
          <w:color w:val="1A1A1A"/>
          <w:sz w:val="32"/>
          <w:szCs w:val="32"/>
        </w:rPr>
        <w:t>бработк</w:t>
      </w:r>
      <w:r>
        <w:rPr>
          <w:color w:val="1A1A1A"/>
          <w:sz w:val="32"/>
          <w:szCs w:val="32"/>
        </w:rPr>
        <w:t>у</w:t>
      </w:r>
      <w:r w:rsidR="00B15F68" w:rsidRPr="00C771C5">
        <w:rPr>
          <w:color w:val="1A1A1A"/>
          <w:sz w:val="32"/>
          <w:szCs w:val="32"/>
        </w:rPr>
        <w:t xml:space="preserve"> энергетических проектов с целью унификации основных </w:t>
      </w:r>
      <w:proofErr w:type="spellStart"/>
      <w:r>
        <w:rPr>
          <w:color w:val="1A1A1A"/>
          <w:sz w:val="32"/>
          <w:szCs w:val="32"/>
        </w:rPr>
        <w:t>энерго</w:t>
      </w:r>
      <w:r w:rsidR="00B15F68" w:rsidRPr="00C771C5">
        <w:rPr>
          <w:color w:val="1A1A1A"/>
          <w:sz w:val="32"/>
          <w:szCs w:val="32"/>
        </w:rPr>
        <w:t>генер</w:t>
      </w:r>
      <w:r>
        <w:rPr>
          <w:color w:val="1A1A1A"/>
          <w:sz w:val="32"/>
          <w:szCs w:val="32"/>
        </w:rPr>
        <w:t>ирующих</w:t>
      </w:r>
      <w:proofErr w:type="spellEnd"/>
      <w:r>
        <w:rPr>
          <w:color w:val="1A1A1A"/>
          <w:sz w:val="32"/>
          <w:szCs w:val="32"/>
        </w:rPr>
        <w:t xml:space="preserve"> мощностей </w:t>
      </w:r>
      <w:r w:rsidR="00B15F68" w:rsidRPr="00C771C5">
        <w:rPr>
          <w:color w:val="1A1A1A"/>
          <w:sz w:val="32"/>
          <w:szCs w:val="32"/>
        </w:rPr>
        <w:t xml:space="preserve"> и резервных источников питания с последующим выбором производителя российского оборудования, </w:t>
      </w:r>
    </w:p>
    <w:p w:rsidR="00B15F68" w:rsidRPr="00C771C5" w:rsidRDefault="00013332" w:rsidP="00013332">
      <w:pPr>
        <w:pStyle w:val="228bf8a64b8551e1msonormal"/>
        <w:shd w:val="clear" w:color="auto" w:fill="FFFFFF"/>
        <w:spacing w:before="0" w:beforeAutospacing="0" w:after="0" w:afterAutospacing="0"/>
        <w:ind w:firstLine="708"/>
        <w:rPr>
          <w:color w:val="1A1A1A"/>
          <w:sz w:val="32"/>
          <w:szCs w:val="32"/>
        </w:rPr>
      </w:pPr>
      <w:r>
        <w:rPr>
          <w:color w:val="1A1A1A"/>
          <w:sz w:val="32"/>
          <w:szCs w:val="32"/>
        </w:rPr>
        <w:t>3</w:t>
      </w:r>
      <w:r w:rsidR="00BF7F9E">
        <w:rPr>
          <w:color w:val="1A1A1A"/>
          <w:sz w:val="32"/>
          <w:szCs w:val="32"/>
        </w:rPr>
        <w:t>.</w:t>
      </w:r>
      <w:r>
        <w:rPr>
          <w:color w:val="1A1A1A"/>
          <w:sz w:val="32"/>
          <w:szCs w:val="32"/>
        </w:rPr>
        <w:t xml:space="preserve"> С</w:t>
      </w:r>
      <w:r w:rsidR="00B15F68" w:rsidRPr="00C771C5">
        <w:rPr>
          <w:color w:val="1A1A1A"/>
          <w:sz w:val="32"/>
          <w:szCs w:val="32"/>
        </w:rPr>
        <w:t>озда</w:t>
      </w:r>
      <w:r>
        <w:rPr>
          <w:color w:val="1A1A1A"/>
          <w:sz w:val="32"/>
          <w:szCs w:val="32"/>
        </w:rPr>
        <w:t>ть</w:t>
      </w:r>
      <w:r w:rsidR="00B15F68" w:rsidRPr="00C771C5">
        <w:rPr>
          <w:color w:val="1A1A1A"/>
          <w:sz w:val="32"/>
          <w:szCs w:val="32"/>
        </w:rPr>
        <w:t xml:space="preserve"> федеральн</w:t>
      </w:r>
      <w:r>
        <w:rPr>
          <w:color w:val="1A1A1A"/>
          <w:sz w:val="32"/>
          <w:szCs w:val="32"/>
        </w:rPr>
        <w:t>ую</w:t>
      </w:r>
      <w:r w:rsidR="00B15F68" w:rsidRPr="00C771C5">
        <w:rPr>
          <w:color w:val="1A1A1A"/>
          <w:sz w:val="32"/>
          <w:szCs w:val="32"/>
        </w:rPr>
        <w:t xml:space="preserve"> программ</w:t>
      </w:r>
      <w:r>
        <w:rPr>
          <w:color w:val="1A1A1A"/>
          <w:sz w:val="32"/>
          <w:szCs w:val="32"/>
        </w:rPr>
        <w:t>у, направленную на</w:t>
      </w:r>
      <w:r w:rsidR="00B15F68" w:rsidRPr="00C771C5">
        <w:rPr>
          <w:color w:val="1A1A1A"/>
          <w:sz w:val="32"/>
          <w:szCs w:val="32"/>
        </w:rPr>
        <w:t xml:space="preserve"> выпуск и поставк</w:t>
      </w:r>
      <w:r>
        <w:rPr>
          <w:color w:val="1A1A1A"/>
          <w:sz w:val="32"/>
          <w:szCs w:val="32"/>
        </w:rPr>
        <w:t>у</w:t>
      </w:r>
      <w:r w:rsidR="00B15F68" w:rsidRPr="00C771C5">
        <w:rPr>
          <w:color w:val="1A1A1A"/>
          <w:sz w:val="32"/>
          <w:szCs w:val="32"/>
        </w:rPr>
        <w:t xml:space="preserve"> </w:t>
      </w:r>
      <w:proofErr w:type="spellStart"/>
      <w:r>
        <w:rPr>
          <w:color w:val="1A1A1A"/>
          <w:sz w:val="32"/>
          <w:szCs w:val="32"/>
        </w:rPr>
        <w:t>энергогенерирующего</w:t>
      </w:r>
      <w:proofErr w:type="spellEnd"/>
      <w:r>
        <w:rPr>
          <w:color w:val="1A1A1A"/>
          <w:sz w:val="32"/>
          <w:szCs w:val="32"/>
        </w:rPr>
        <w:t xml:space="preserve"> </w:t>
      </w:r>
      <w:r w:rsidR="00B15F68" w:rsidRPr="00C771C5">
        <w:rPr>
          <w:color w:val="1A1A1A"/>
          <w:sz w:val="32"/>
          <w:szCs w:val="32"/>
        </w:rPr>
        <w:t>оборудования,</w:t>
      </w:r>
      <w:r>
        <w:rPr>
          <w:color w:val="1A1A1A"/>
          <w:sz w:val="32"/>
          <w:szCs w:val="32"/>
        </w:rPr>
        <w:t xml:space="preserve"> произведённого исключительно отечественными предприятиями</w:t>
      </w:r>
      <w:r w:rsidR="00B15F68" w:rsidRPr="00C771C5">
        <w:rPr>
          <w:color w:val="1A1A1A"/>
          <w:sz w:val="32"/>
          <w:szCs w:val="32"/>
        </w:rPr>
        <w:t xml:space="preserve">, без привлечения импортных поставщиков, изготавливать всю линейку </w:t>
      </w:r>
      <w:proofErr w:type="gramStart"/>
      <w:r w:rsidR="00B15F68" w:rsidRPr="00C771C5">
        <w:rPr>
          <w:color w:val="1A1A1A"/>
          <w:sz w:val="32"/>
          <w:szCs w:val="32"/>
        </w:rPr>
        <w:t>дизель</w:t>
      </w:r>
      <w:r>
        <w:rPr>
          <w:color w:val="1A1A1A"/>
          <w:sz w:val="32"/>
          <w:szCs w:val="32"/>
        </w:rPr>
        <w:t>-</w:t>
      </w:r>
      <w:r w:rsidR="00B15F68" w:rsidRPr="00C771C5">
        <w:rPr>
          <w:color w:val="1A1A1A"/>
          <w:sz w:val="32"/>
          <w:szCs w:val="32"/>
        </w:rPr>
        <w:t>генераторов</w:t>
      </w:r>
      <w:proofErr w:type="gramEnd"/>
      <w:r w:rsidR="00B15F68" w:rsidRPr="00C771C5">
        <w:rPr>
          <w:color w:val="1A1A1A"/>
          <w:sz w:val="32"/>
          <w:szCs w:val="32"/>
        </w:rPr>
        <w:t xml:space="preserve"> и обслуживать их собственными силами с изготовлением запчастей на </w:t>
      </w:r>
      <w:r>
        <w:rPr>
          <w:color w:val="1A1A1A"/>
          <w:sz w:val="32"/>
          <w:szCs w:val="32"/>
        </w:rPr>
        <w:t>российских предприятиях</w:t>
      </w:r>
      <w:r w:rsidR="00B15F68" w:rsidRPr="00C771C5">
        <w:rPr>
          <w:color w:val="1A1A1A"/>
          <w:sz w:val="32"/>
          <w:szCs w:val="32"/>
        </w:rPr>
        <w:t xml:space="preserve"> на протяжении всего жизненного цикла.</w:t>
      </w:r>
    </w:p>
    <w:p w:rsidR="00B15F68" w:rsidRDefault="00B15F68" w:rsidP="00B15F68">
      <w:pPr>
        <w:pStyle w:val="228bf8a64b8551e1msonormal"/>
        <w:shd w:val="clear" w:color="auto" w:fill="FFFFFF"/>
        <w:spacing w:before="0" w:beforeAutospacing="0" w:after="0" w:afterAutospacing="0"/>
        <w:ind w:left="1146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:rsidR="00B15F68" w:rsidRDefault="00B15F68" w:rsidP="00B15F68">
      <w:pPr>
        <w:pStyle w:val="228bf8a64b8551e1msonormal"/>
        <w:shd w:val="clear" w:color="auto" w:fill="FFFFFF"/>
        <w:spacing w:before="0" w:beforeAutospacing="0" w:after="0" w:afterAutospacing="0"/>
        <w:ind w:left="1146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:rsidR="00B15F68" w:rsidRPr="00F7003E" w:rsidRDefault="00B15F68" w:rsidP="00B15F68">
      <w:pPr>
        <w:pStyle w:val="228bf8a64b8551e1msonormal"/>
        <w:shd w:val="clear" w:color="auto" w:fill="FFFFFF"/>
        <w:spacing w:before="0" w:beforeAutospacing="0" w:after="0" w:afterAutospacing="0"/>
        <w:ind w:left="1146"/>
        <w:rPr>
          <w:b/>
          <w:color w:val="1A1A1A"/>
          <w:sz w:val="32"/>
          <w:szCs w:val="32"/>
        </w:rPr>
      </w:pPr>
      <w:r w:rsidRPr="00013332">
        <w:rPr>
          <w:color w:val="1A1A1A"/>
          <w:sz w:val="32"/>
          <w:szCs w:val="32"/>
        </w:rPr>
        <w:t> </w:t>
      </w:r>
      <w:r w:rsidR="00013332">
        <w:rPr>
          <w:color w:val="1A1A1A"/>
          <w:sz w:val="32"/>
          <w:szCs w:val="32"/>
        </w:rPr>
        <w:t xml:space="preserve">                </w:t>
      </w:r>
      <w:r w:rsidR="00013332" w:rsidRPr="00F7003E">
        <w:rPr>
          <w:b/>
          <w:color w:val="1A1A1A"/>
          <w:sz w:val="32"/>
          <w:szCs w:val="32"/>
          <w:lang w:val="en-US"/>
        </w:rPr>
        <w:t>V</w:t>
      </w:r>
      <w:r w:rsidR="00BF7F9E">
        <w:rPr>
          <w:b/>
          <w:color w:val="1A1A1A"/>
          <w:sz w:val="32"/>
          <w:szCs w:val="32"/>
        </w:rPr>
        <w:t>.</w:t>
      </w:r>
      <w:r w:rsidR="00013332" w:rsidRPr="00F7003E">
        <w:rPr>
          <w:b/>
          <w:color w:val="1A1A1A"/>
          <w:sz w:val="32"/>
          <w:szCs w:val="32"/>
        </w:rPr>
        <w:t xml:space="preserve"> Министерству транспорта РФ</w:t>
      </w:r>
    </w:p>
    <w:p w:rsidR="00F7003E" w:rsidRDefault="00F7003E" w:rsidP="00F7003E">
      <w:pPr>
        <w:pStyle w:val="228bf8a64b8551e1msonormal"/>
        <w:shd w:val="clear" w:color="auto" w:fill="FFFFFF"/>
        <w:spacing w:before="0" w:beforeAutospacing="0" w:after="0" w:afterAutospacing="0"/>
        <w:ind w:firstLine="426"/>
        <w:rPr>
          <w:color w:val="1A1A1A"/>
          <w:sz w:val="32"/>
          <w:szCs w:val="32"/>
        </w:rPr>
      </w:pPr>
    </w:p>
    <w:p w:rsidR="00F7003E" w:rsidRDefault="00013332" w:rsidP="00F7003E">
      <w:pPr>
        <w:pStyle w:val="228bf8a64b8551e1msonormal"/>
        <w:shd w:val="clear" w:color="auto" w:fill="FFFFFF"/>
        <w:spacing w:before="0" w:beforeAutospacing="0" w:after="0" w:afterAutospacing="0"/>
        <w:ind w:firstLine="426"/>
        <w:rPr>
          <w:color w:val="1A1A1A"/>
          <w:sz w:val="32"/>
          <w:szCs w:val="32"/>
        </w:rPr>
      </w:pPr>
      <w:r>
        <w:rPr>
          <w:color w:val="1A1A1A"/>
          <w:sz w:val="32"/>
          <w:szCs w:val="32"/>
        </w:rPr>
        <w:t xml:space="preserve">Изыскать возможность внедрения предложенной </w:t>
      </w:r>
      <w:r w:rsidR="00F7003E">
        <w:rPr>
          <w:color w:val="1A1A1A"/>
          <w:sz w:val="32"/>
          <w:szCs w:val="32"/>
        </w:rPr>
        <w:t>ООО «Научно-производственное предприятие</w:t>
      </w:r>
      <w:r>
        <w:rPr>
          <w:color w:val="1A1A1A"/>
          <w:sz w:val="32"/>
          <w:szCs w:val="32"/>
        </w:rPr>
        <w:t xml:space="preserve"> </w:t>
      </w:r>
      <w:r w:rsidR="00F7003E" w:rsidRPr="00F7003E">
        <w:rPr>
          <w:color w:val="1A1A1A"/>
          <w:sz w:val="32"/>
          <w:szCs w:val="32"/>
        </w:rPr>
        <w:t>“</w:t>
      </w:r>
      <w:r>
        <w:rPr>
          <w:color w:val="1A1A1A"/>
          <w:sz w:val="32"/>
          <w:szCs w:val="32"/>
        </w:rPr>
        <w:t>Циркон-сервис</w:t>
      </w:r>
      <w:r w:rsidR="00F7003E" w:rsidRPr="00F7003E">
        <w:rPr>
          <w:color w:val="1A1A1A"/>
          <w:sz w:val="32"/>
          <w:szCs w:val="32"/>
        </w:rPr>
        <w:t>”</w:t>
      </w:r>
      <w:r>
        <w:rPr>
          <w:color w:val="1A1A1A"/>
          <w:sz w:val="32"/>
          <w:szCs w:val="32"/>
        </w:rPr>
        <w:t>»</w:t>
      </w:r>
      <w:r w:rsidR="00F7003E" w:rsidRPr="00F7003E">
        <w:rPr>
          <w:color w:val="1A1A1A"/>
          <w:sz w:val="32"/>
          <w:szCs w:val="32"/>
        </w:rPr>
        <w:t xml:space="preserve"> </w:t>
      </w:r>
      <w:r w:rsidR="00F7003E">
        <w:rPr>
          <w:color w:val="1A1A1A"/>
          <w:sz w:val="32"/>
          <w:szCs w:val="32"/>
        </w:rPr>
        <w:t>высокоскоростной всепогодной транспортной системы для организации грузовых и пассажирских перевозок в регионах перспективного развития, расположенных в Восточной Сибири, на Дальнем Востоке и в Заполярье.</w:t>
      </w:r>
    </w:p>
    <w:p w:rsidR="00F7003E" w:rsidRDefault="00F7003E" w:rsidP="00F7003E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</w:p>
    <w:p w:rsidR="00BF7F9E" w:rsidRDefault="00BF7F9E" w:rsidP="00F7003E">
      <w:pPr>
        <w:pStyle w:val="228bf8a64b8551e1msonormal"/>
        <w:shd w:val="clear" w:color="auto" w:fill="FFFFFF"/>
        <w:spacing w:before="0" w:beforeAutospacing="0" w:after="0" w:afterAutospacing="0"/>
        <w:rPr>
          <w:b/>
          <w:color w:val="1A1A1A"/>
          <w:sz w:val="32"/>
          <w:szCs w:val="32"/>
        </w:rPr>
      </w:pPr>
      <w:r>
        <w:rPr>
          <w:b/>
          <w:color w:val="1A1A1A"/>
          <w:sz w:val="32"/>
          <w:szCs w:val="32"/>
        </w:rPr>
        <w:t xml:space="preserve">                          </w:t>
      </w:r>
      <w:r w:rsidR="00F7003E" w:rsidRPr="00BF7F9E">
        <w:rPr>
          <w:b/>
          <w:color w:val="1A1A1A"/>
          <w:sz w:val="32"/>
          <w:szCs w:val="32"/>
          <w:lang w:val="en-US"/>
        </w:rPr>
        <w:t>VI</w:t>
      </w:r>
      <w:r>
        <w:rPr>
          <w:b/>
          <w:color w:val="1A1A1A"/>
          <w:sz w:val="32"/>
          <w:szCs w:val="32"/>
        </w:rPr>
        <w:t>.</w:t>
      </w:r>
      <w:r w:rsidR="00F7003E" w:rsidRPr="00BF7F9E">
        <w:rPr>
          <w:b/>
          <w:color w:val="1A1A1A"/>
          <w:sz w:val="32"/>
          <w:szCs w:val="32"/>
        </w:rPr>
        <w:t xml:space="preserve"> Министерству культуры РФ, </w:t>
      </w:r>
    </w:p>
    <w:p w:rsidR="00F7003E" w:rsidRPr="00BF7F9E" w:rsidRDefault="00BF7F9E" w:rsidP="00F7003E">
      <w:pPr>
        <w:pStyle w:val="228bf8a64b8551e1msonormal"/>
        <w:shd w:val="clear" w:color="auto" w:fill="FFFFFF"/>
        <w:spacing w:before="0" w:beforeAutospacing="0" w:after="0" w:afterAutospacing="0"/>
        <w:rPr>
          <w:b/>
          <w:color w:val="1A1A1A"/>
          <w:sz w:val="32"/>
          <w:szCs w:val="32"/>
        </w:rPr>
      </w:pPr>
      <w:r>
        <w:rPr>
          <w:b/>
          <w:color w:val="1A1A1A"/>
          <w:sz w:val="32"/>
          <w:szCs w:val="32"/>
        </w:rPr>
        <w:t xml:space="preserve">                               </w:t>
      </w:r>
      <w:r w:rsidR="00F7003E" w:rsidRPr="00BF7F9E">
        <w:rPr>
          <w:b/>
          <w:color w:val="1A1A1A"/>
          <w:sz w:val="32"/>
          <w:szCs w:val="32"/>
        </w:rPr>
        <w:t>Министерству просвещения РФ</w:t>
      </w:r>
    </w:p>
    <w:p w:rsidR="00013332" w:rsidRPr="00BF7F9E" w:rsidRDefault="00F7003E" w:rsidP="00F7003E">
      <w:pPr>
        <w:pStyle w:val="228bf8a64b8551e1msonormal"/>
        <w:shd w:val="clear" w:color="auto" w:fill="FFFFFF"/>
        <w:spacing w:before="0" w:beforeAutospacing="0" w:after="0" w:afterAutospacing="0"/>
        <w:rPr>
          <w:b/>
          <w:color w:val="1A1A1A"/>
          <w:sz w:val="32"/>
          <w:szCs w:val="32"/>
        </w:rPr>
      </w:pPr>
      <w:r w:rsidRPr="00BF7F9E">
        <w:rPr>
          <w:b/>
          <w:color w:val="1A1A1A"/>
          <w:sz w:val="32"/>
          <w:szCs w:val="32"/>
        </w:rPr>
        <w:lastRenderedPageBreak/>
        <w:t xml:space="preserve">     и Министерству РФ по развитию Дальнего Востока и Арктики </w:t>
      </w:r>
    </w:p>
    <w:p w:rsidR="00F7003E" w:rsidRPr="00BF7F9E" w:rsidRDefault="00F7003E" w:rsidP="00F7003E">
      <w:pPr>
        <w:pStyle w:val="228bf8a64b8551e1msonormal"/>
        <w:shd w:val="clear" w:color="auto" w:fill="FFFFFF"/>
        <w:spacing w:before="0" w:beforeAutospacing="0" w:after="0" w:afterAutospacing="0"/>
        <w:rPr>
          <w:b/>
          <w:color w:val="1A1A1A"/>
          <w:sz w:val="32"/>
          <w:szCs w:val="32"/>
        </w:rPr>
      </w:pPr>
    </w:p>
    <w:p w:rsidR="00F7003E" w:rsidRPr="00F7003E" w:rsidRDefault="00F7003E" w:rsidP="00F7003E">
      <w:pPr>
        <w:pStyle w:val="228bf8a64b8551e1msonormal"/>
        <w:shd w:val="clear" w:color="auto" w:fill="FFFFFF"/>
        <w:spacing w:before="0" w:beforeAutospacing="0" w:after="0" w:afterAutospacing="0"/>
        <w:ind w:firstLine="708"/>
        <w:rPr>
          <w:color w:val="1A1A1A"/>
          <w:sz w:val="32"/>
          <w:szCs w:val="32"/>
        </w:rPr>
      </w:pPr>
      <w:r>
        <w:rPr>
          <w:color w:val="1A1A1A"/>
          <w:sz w:val="32"/>
          <w:szCs w:val="32"/>
        </w:rPr>
        <w:t>На систематической основе оказывать всемерную поддержку</w:t>
      </w:r>
      <w:r w:rsidR="00BF7F9E">
        <w:rPr>
          <w:color w:val="1A1A1A"/>
          <w:sz w:val="32"/>
          <w:szCs w:val="32"/>
        </w:rPr>
        <w:t xml:space="preserve"> </w:t>
      </w:r>
      <w:r>
        <w:rPr>
          <w:color w:val="1A1A1A"/>
          <w:sz w:val="32"/>
          <w:szCs w:val="32"/>
        </w:rPr>
        <w:t xml:space="preserve">музеям </w:t>
      </w:r>
      <w:r w:rsidR="00BF7F9E">
        <w:rPr>
          <w:color w:val="1A1A1A"/>
          <w:sz w:val="32"/>
          <w:szCs w:val="32"/>
        </w:rPr>
        <w:t xml:space="preserve">не просто как учреждениям культуры, а </w:t>
      </w:r>
      <w:r>
        <w:rPr>
          <w:color w:val="1A1A1A"/>
          <w:sz w:val="32"/>
          <w:szCs w:val="32"/>
        </w:rPr>
        <w:t>как</w:t>
      </w:r>
      <w:r w:rsidR="00BF7F9E">
        <w:rPr>
          <w:color w:val="1A1A1A"/>
          <w:sz w:val="32"/>
          <w:szCs w:val="32"/>
        </w:rPr>
        <w:t xml:space="preserve"> важнейшим </w:t>
      </w:r>
      <w:r>
        <w:rPr>
          <w:color w:val="1A1A1A"/>
          <w:sz w:val="32"/>
          <w:szCs w:val="32"/>
        </w:rPr>
        <w:t xml:space="preserve"> </w:t>
      </w:r>
      <w:r w:rsidR="00BF7F9E">
        <w:rPr>
          <w:color w:val="1A1A1A"/>
          <w:sz w:val="32"/>
          <w:szCs w:val="32"/>
        </w:rPr>
        <w:t xml:space="preserve">информационным и </w:t>
      </w:r>
      <w:r>
        <w:rPr>
          <w:color w:val="1A1A1A"/>
          <w:sz w:val="32"/>
          <w:szCs w:val="32"/>
        </w:rPr>
        <w:t xml:space="preserve">просветительским центрам, содействующим утверждению в сознании граждан РФ понимания </w:t>
      </w:r>
      <w:r w:rsidR="00BF7F9E">
        <w:rPr>
          <w:color w:val="1A1A1A"/>
          <w:sz w:val="32"/>
          <w:szCs w:val="32"/>
        </w:rPr>
        <w:t xml:space="preserve">принципиальной важности опережающего </w:t>
      </w:r>
      <w:r>
        <w:rPr>
          <w:color w:val="1A1A1A"/>
          <w:sz w:val="32"/>
          <w:szCs w:val="32"/>
        </w:rPr>
        <w:t>развити</w:t>
      </w:r>
      <w:r w:rsidR="00BF7F9E">
        <w:rPr>
          <w:color w:val="1A1A1A"/>
          <w:sz w:val="32"/>
          <w:szCs w:val="32"/>
        </w:rPr>
        <w:t>я дальневосточных и арктических регионов как стратегического приоритета и исторической миссии России.</w:t>
      </w:r>
      <w:r>
        <w:rPr>
          <w:color w:val="1A1A1A"/>
          <w:sz w:val="32"/>
          <w:szCs w:val="32"/>
        </w:rPr>
        <w:t xml:space="preserve"> </w:t>
      </w:r>
    </w:p>
    <w:p w:rsidR="00786D49" w:rsidRPr="00786D49" w:rsidRDefault="00786D49" w:rsidP="00786D4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5F68" w:rsidRPr="00C771C5" w:rsidRDefault="00B15F68" w:rsidP="00B15F68">
      <w:pPr>
        <w:spacing w:after="1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D6179" w:rsidRPr="00C771C5" w:rsidRDefault="00BD6179" w:rsidP="00BD6179">
      <w:pPr>
        <w:spacing w:after="0"/>
        <w:jc w:val="both"/>
        <w:rPr>
          <w:sz w:val="32"/>
          <w:szCs w:val="32"/>
        </w:rPr>
      </w:pPr>
    </w:p>
    <w:p w:rsidR="0076424F" w:rsidRPr="00C771C5" w:rsidRDefault="0076424F">
      <w:pPr>
        <w:rPr>
          <w:sz w:val="32"/>
          <w:szCs w:val="32"/>
        </w:rPr>
      </w:pPr>
    </w:p>
    <w:sectPr w:rsidR="0076424F" w:rsidRPr="00C7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2566"/>
    <w:multiLevelType w:val="hybridMultilevel"/>
    <w:tmpl w:val="DDB4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77864"/>
    <w:multiLevelType w:val="hybridMultilevel"/>
    <w:tmpl w:val="E95625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94C0C8B"/>
    <w:multiLevelType w:val="hybridMultilevel"/>
    <w:tmpl w:val="A0D8EE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5F"/>
    <w:rsid w:val="00013332"/>
    <w:rsid w:val="0031024E"/>
    <w:rsid w:val="0068715F"/>
    <w:rsid w:val="00736281"/>
    <w:rsid w:val="0076424F"/>
    <w:rsid w:val="00780E49"/>
    <w:rsid w:val="00786D49"/>
    <w:rsid w:val="007A64C2"/>
    <w:rsid w:val="008139CA"/>
    <w:rsid w:val="008A64DE"/>
    <w:rsid w:val="00A223BE"/>
    <w:rsid w:val="00A55803"/>
    <w:rsid w:val="00B15F68"/>
    <w:rsid w:val="00B22809"/>
    <w:rsid w:val="00BD6179"/>
    <w:rsid w:val="00BF7F9E"/>
    <w:rsid w:val="00C079D6"/>
    <w:rsid w:val="00C7227C"/>
    <w:rsid w:val="00C771C5"/>
    <w:rsid w:val="00F7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15F"/>
    <w:pPr>
      <w:spacing w:after="160" w:line="259" w:lineRule="auto"/>
      <w:ind w:left="720"/>
      <w:contextualSpacing/>
    </w:pPr>
  </w:style>
  <w:style w:type="paragraph" w:customStyle="1" w:styleId="228bf8a64b8551e1msonormal">
    <w:name w:val="228bf8a64b8551e1msonormal"/>
    <w:basedOn w:val="a"/>
    <w:rsid w:val="00B1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15F"/>
    <w:pPr>
      <w:spacing w:after="160" w:line="259" w:lineRule="auto"/>
      <w:ind w:left="720"/>
      <w:contextualSpacing/>
    </w:pPr>
  </w:style>
  <w:style w:type="paragraph" w:customStyle="1" w:styleId="228bf8a64b8551e1msonormal">
    <w:name w:val="228bf8a64b8551e1msonormal"/>
    <w:basedOn w:val="a"/>
    <w:rsid w:val="00B1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2024-08-09T07:53:00Z</dcterms:created>
  <dcterms:modified xsi:type="dcterms:W3CDTF">2024-08-09T10:17:00Z</dcterms:modified>
</cp:coreProperties>
</file>